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073B8" w14:textId="31AC44B2" w:rsidR="0025133A" w:rsidRDefault="00531B8F" w:rsidP="0025133A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25133A">
        <w:rPr>
          <w:b/>
          <w:bCs/>
          <w:sz w:val="28"/>
          <w:szCs w:val="28"/>
        </w:rPr>
        <w:t xml:space="preserve">Plan działania Sądu </w:t>
      </w:r>
      <w:r w:rsidR="0027649E">
        <w:rPr>
          <w:b/>
          <w:bCs/>
          <w:sz w:val="28"/>
          <w:szCs w:val="28"/>
        </w:rPr>
        <w:t xml:space="preserve">Rejonowego w </w:t>
      </w:r>
      <w:r w:rsidR="002142E1">
        <w:rPr>
          <w:b/>
          <w:bCs/>
          <w:sz w:val="28"/>
          <w:szCs w:val="28"/>
        </w:rPr>
        <w:t>Łańcucie</w:t>
      </w:r>
      <w:r w:rsidRPr="0025133A">
        <w:rPr>
          <w:b/>
          <w:bCs/>
          <w:sz w:val="28"/>
          <w:szCs w:val="28"/>
        </w:rPr>
        <w:t xml:space="preserve"> na rzecz poprawy zapewnienia dostępności</w:t>
      </w:r>
    </w:p>
    <w:p w14:paraId="37F6DC1D" w14:textId="71DC6A39" w:rsidR="006444F4" w:rsidRPr="0025133A" w:rsidRDefault="00531B8F" w:rsidP="0025133A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25133A">
        <w:rPr>
          <w:b/>
          <w:bCs/>
          <w:sz w:val="28"/>
          <w:szCs w:val="28"/>
        </w:rPr>
        <w:t>osobom ze szczególnymi potrzebami na lata 202</w:t>
      </w:r>
      <w:r w:rsidR="006B1EA8">
        <w:rPr>
          <w:b/>
          <w:bCs/>
          <w:sz w:val="28"/>
          <w:szCs w:val="28"/>
        </w:rPr>
        <w:t>5</w:t>
      </w:r>
      <w:r w:rsidRPr="0025133A">
        <w:rPr>
          <w:b/>
          <w:bCs/>
          <w:sz w:val="28"/>
          <w:szCs w:val="28"/>
        </w:rPr>
        <w:t>-202</w:t>
      </w:r>
      <w:r w:rsidR="006B1EA8">
        <w:rPr>
          <w:b/>
          <w:bCs/>
          <w:sz w:val="28"/>
          <w:szCs w:val="28"/>
        </w:rPr>
        <w:t>9</w:t>
      </w:r>
    </w:p>
    <w:p w14:paraId="60E2FB84" w14:textId="77777777" w:rsidR="00476368" w:rsidRDefault="00476368" w:rsidP="00476368">
      <w:pPr>
        <w:spacing w:after="0" w:line="360" w:lineRule="auto"/>
        <w:jc w:val="both"/>
      </w:pPr>
    </w:p>
    <w:p w14:paraId="07CF8814" w14:textId="3A284EAE" w:rsidR="00531B8F" w:rsidRDefault="00531B8F" w:rsidP="00476368">
      <w:pPr>
        <w:spacing w:after="0" w:line="360" w:lineRule="auto"/>
        <w:jc w:val="both"/>
      </w:pPr>
      <w:r>
        <w:t>Na podstawie art. 14 ust. 5</w:t>
      </w:r>
      <w:r w:rsidR="0025133A">
        <w:t>,</w:t>
      </w:r>
      <w:r>
        <w:t xml:space="preserve"> w związku z art. 6 ustawy z dnia 19 lipca 2019 r. o zapewnieniu dostępności osobom ze szczególnymi potrzebami </w:t>
      </w:r>
      <w:r w:rsidR="0025133A" w:rsidRPr="0025133A">
        <w:t>(tekst jedn. Dz.</w:t>
      </w:r>
      <w:r w:rsidR="00476368">
        <w:t> </w:t>
      </w:r>
      <w:r w:rsidR="0025133A" w:rsidRPr="0025133A">
        <w:t>U. z 202</w:t>
      </w:r>
      <w:r w:rsidR="007A3279">
        <w:t>4</w:t>
      </w:r>
      <w:r w:rsidR="0025133A" w:rsidRPr="0025133A">
        <w:t xml:space="preserve"> r., poz. </w:t>
      </w:r>
      <w:r w:rsidR="007A3279">
        <w:t>1411</w:t>
      </w:r>
      <w:r w:rsidR="0025133A" w:rsidRPr="0025133A">
        <w:t>)</w:t>
      </w:r>
      <w:r w:rsidR="00476368">
        <w:t>,</w:t>
      </w:r>
      <w:r w:rsidR="0025133A">
        <w:t xml:space="preserve"> ustal</w:t>
      </w:r>
      <w:r w:rsidR="00476368">
        <w:t>a się</w:t>
      </w:r>
      <w:r w:rsidR="0025133A">
        <w:t xml:space="preserve"> plan działania na rzecz poprawy zapewnienia dostępności osobom ze szczególnymi potrzebami.</w:t>
      </w:r>
    </w:p>
    <w:p w14:paraId="42744215" w14:textId="0117EBAF" w:rsidR="00646FF2" w:rsidRDefault="00646FF2" w:rsidP="00476368">
      <w:pPr>
        <w:spacing w:after="0" w:line="360" w:lineRule="auto"/>
        <w:jc w:val="both"/>
      </w:pPr>
    </w:p>
    <w:p w14:paraId="218564E5" w14:textId="03855D67" w:rsidR="00476368" w:rsidRPr="00646FF2" w:rsidRDefault="00646FF2" w:rsidP="00646FF2">
      <w:pPr>
        <w:spacing w:after="0" w:line="360" w:lineRule="auto"/>
        <w:jc w:val="center"/>
        <w:rPr>
          <w:b/>
          <w:bCs/>
        </w:rPr>
      </w:pPr>
      <w:r w:rsidRPr="00646FF2">
        <w:rPr>
          <w:b/>
          <w:bCs/>
        </w:rPr>
        <w:t>DIAGNOZA: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10028"/>
      </w:tblGrid>
      <w:tr w:rsidR="00476368" w14:paraId="289032EC" w14:textId="77777777" w:rsidTr="00476368">
        <w:tc>
          <w:tcPr>
            <w:tcW w:w="3964" w:type="dxa"/>
          </w:tcPr>
          <w:p w14:paraId="2E44886C" w14:textId="342822D0" w:rsidR="00476368" w:rsidRPr="00476368" w:rsidRDefault="00476368" w:rsidP="00014525">
            <w:pPr>
              <w:jc w:val="center"/>
              <w:rPr>
                <w:b/>
                <w:bCs/>
              </w:rPr>
            </w:pPr>
            <w:r w:rsidRPr="00476368">
              <w:rPr>
                <w:b/>
                <w:bCs/>
              </w:rPr>
              <w:t>Zakres</w:t>
            </w:r>
            <w:r w:rsidR="00426AD2">
              <w:rPr>
                <w:b/>
                <w:bCs/>
              </w:rPr>
              <w:t xml:space="preserve"> dostępności</w:t>
            </w:r>
          </w:p>
        </w:tc>
        <w:tc>
          <w:tcPr>
            <w:tcW w:w="10030" w:type="dxa"/>
          </w:tcPr>
          <w:p w14:paraId="163273C6" w14:textId="6E74A70F" w:rsidR="00476368" w:rsidRPr="00476368" w:rsidRDefault="00476368" w:rsidP="00014525">
            <w:pPr>
              <w:jc w:val="center"/>
              <w:rPr>
                <w:b/>
                <w:bCs/>
              </w:rPr>
            </w:pPr>
            <w:r w:rsidRPr="00476368">
              <w:rPr>
                <w:b/>
                <w:bCs/>
              </w:rPr>
              <w:t>Zalecenia do wdrożenia</w:t>
            </w:r>
          </w:p>
        </w:tc>
      </w:tr>
      <w:tr w:rsidR="00476368" w14:paraId="6D7F8D7E" w14:textId="77777777" w:rsidTr="00476368">
        <w:tc>
          <w:tcPr>
            <w:tcW w:w="3964" w:type="dxa"/>
          </w:tcPr>
          <w:p w14:paraId="3EFE3FDB" w14:textId="4FDB04E9" w:rsidR="00476368" w:rsidRDefault="00476368" w:rsidP="00014525">
            <w:r>
              <w:t xml:space="preserve">Dostępność architektoniczna </w:t>
            </w:r>
          </w:p>
        </w:tc>
        <w:tc>
          <w:tcPr>
            <w:tcW w:w="10030" w:type="dxa"/>
          </w:tcPr>
          <w:p w14:paraId="001DA112" w14:textId="0003BFA7" w:rsidR="009216F2" w:rsidRDefault="006B1EA8" w:rsidP="009216F2">
            <w:pPr>
              <w:pStyle w:val="Akapitzlist"/>
              <w:numPr>
                <w:ilvl w:val="0"/>
                <w:numId w:val="1"/>
              </w:numPr>
            </w:pPr>
            <w:r>
              <w:t xml:space="preserve">Oznaczenie w języku Braille’a pomieszczeń </w:t>
            </w:r>
            <w:r w:rsidR="00D670BF">
              <w:t>ogólnodostępnych.</w:t>
            </w:r>
            <w:r>
              <w:t xml:space="preserve"> </w:t>
            </w:r>
          </w:p>
          <w:p w14:paraId="4C7C5BAC" w14:textId="77777777" w:rsidR="00CE6D76" w:rsidRDefault="006B1EA8" w:rsidP="003B7631">
            <w:pPr>
              <w:pStyle w:val="Akapitzlist"/>
              <w:numPr>
                <w:ilvl w:val="0"/>
                <w:numId w:val="1"/>
              </w:numPr>
            </w:pPr>
            <w:r>
              <w:t>Poprawa o</w:t>
            </w:r>
            <w:r w:rsidR="009216F2">
              <w:t>znaczeni</w:t>
            </w:r>
            <w:r>
              <w:t>a</w:t>
            </w:r>
            <w:r w:rsidR="009216F2">
              <w:t xml:space="preserve"> krawędzi schodów pomiędzy kondygnacjami wewnątrz budynku Sądu (wyróżnienie początku i końca wszystkich biegów schodów). </w:t>
            </w:r>
            <w:r w:rsidR="007A3279" w:rsidRPr="004A22AC">
              <w:t xml:space="preserve"> </w:t>
            </w:r>
          </w:p>
          <w:p w14:paraId="3AE49045" w14:textId="59D5A20F" w:rsidR="00961A15" w:rsidRPr="004A22AC" w:rsidRDefault="00961A15" w:rsidP="003B7631">
            <w:pPr>
              <w:pStyle w:val="Akapitzlist"/>
              <w:numPr>
                <w:ilvl w:val="0"/>
                <w:numId w:val="1"/>
              </w:numPr>
            </w:pPr>
            <w:r w:rsidRPr="004A22AC">
              <w:t xml:space="preserve">Montaż domofonu przy </w:t>
            </w:r>
            <w:r>
              <w:t xml:space="preserve">miejscu parkingowym dla osób niepełnosprawnych </w:t>
            </w:r>
            <w:r w:rsidRPr="004A22AC">
              <w:t xml:space="preserve">w celu </w:t>
            </w:r>
            <w:r>
              <w:t>kontaktu z </w:t>
            </w:r>
            <w:r w:rsidRPr="004A22AC">
              <w:t>obsług</w:t>
            </w:r>
            <w:r>
              <w:t>ą</w:t>
            </w:r>
            <w:r w:rsidRPr="004A22AC">
              <w:t xml:space="preserve">.  </w:t>
            </w:r>
          </w:p>
        </w:tc>
      </w:tr>
      <w:tr w:rsidR="00476368" w14:paraId="5FB261F0" w14:textId="77777777" w:rsidTr="00476368">
        <w:tc>
          <w:tcPr>
            <w:tcW w:w="3964" w:type="dxa"/>
          </w:tcPr>
          <w:p w14:paraId="5164003A" w14:textId="5AA33BC1" w:rsidR="00476368" w:rsidRDefault="00476368" w:rsidP="00014525">
            <w:r>
              <w:t>Dostępność cyfrowa</w:t>
            </w:r>
          </w:p>
        </w:tc>
        <w:tc>
          <w:tcPr>
            <w:tcW w:w="10030" w:type="dxa"/>
          </w:tcPr>
          <w:p w14:paraId="51BB01CE" w14:textId="12F1406A" w:rsidR="00646FF2" w:rsidRDefault="00A5403E" w:rsidP="00014525">
            <w:pPr>
              <w:pStyle w:val="Akapitzlist"/>
              <w:numPr>
                <w:ilvl w:val="0"/>
                <w:numId w:val="3"/>
              </w:numPr>
            </w:pPr>
            <w:r>
              <w:t xml:space="preserve">Monitorowanie </w:t>
            </w:r>
            <w:r w:rsidR="00CE6D76">
              <w:t>strony internetowej Sądu</w:t>
            </w:r>
            <w:r w:rsidR="00646FF2">
              <w:t xml:space="preserve"> </w:t>
            </w:r>
            <w:r>
              <w:t>w zakresie</w:t>
            </w:r>
            <w:r w:rsidR="00646FF2">
              <w:t xml:space="preserve"> wymagań obowiązujących przepisów</w:t>
            </w:r>
            <w:r>
              <w:t>.</w:t>
            </w:r>
          </w:p>
          <w:p w14:paraId="046988D1" w14:textId="25592D6C" w:rsidR="00646FF2" w:rsidRDefault="00646FF2" w:rsidP="003B7631">
            <w:pPr>
              <w:pStyle w:val="Akapitzlist"/>
              <w:numPr>
                <w:ilvl w:val="0"/>
                <w:numId w:val="3"/>
              </w:numPr>
            </w:pPr>
            <w:r>
              <w:t xml:space="preserve">Uaktualnienie deklaracji dostępności Sądu. </w:t>
            </w:r>
          </w:p>
        </w:tc>
      </w:tr>
      <w:tr w:rsidR="00476368" w14:paraId="6EF3D361" w14:textId="77777777" w:rsidTr="00476368">
        <w:tc>
          <w:tcPr>
            <w:tcW w:w="3964" w:type="dxa"/>
          </w:tcPr>
          <w:p w14:paraId="6B7D9BA9" w14:textId="34899A50" w:rsidR="00476368" w:rsidRDefault="00476368" w:rsidP="00014525">
            <w:r>
              <w:t>Dostępność informacyjno-komunikacyjna</w:t>
            </w:r>
          </w:p>
        </w:tc>
        <w:tc>
          <w:tcPr>
            <w:tcW w:w="10030" w:type="dxa"/>
          </w:tcPr>
          <w:p w14:paraId="74F1DAD1" w14:textId="28843CDC" w:rsidR="00CE6D76" w:rsidRDefault="00CE6D76" w:rsidP="00CE6D76">
            <w:pPr>
              <w:pStyle w:val="Akapitzlist"/>
              <w:numPr>
                <w:ilvl w:val="0"/>
                <w:numId w:val="2"/>
              </w:numPr>
            </w:pPr>
            <w:r>
              <w:t xml:space="preserve">Umożliwienie interesantom dostępu do tłumacza języka migowego </w:t>
            </w:r>
            <w:r w:rsidR="00784C75">
              <w:t>(</w:t>
            </w:r>
            <w:r>
              <w:t>on-line</w:t>
            </w:r>
            <w:r w:rsidR="00784C75">
              <w:t>)</w:t>
            </w:r>
            <w:r>
              <w:t>.</w:t>
            </w:r>
          </w:p>
          <w:p w14:paraId="4CC9A60B" w14:textId="61B23AA0" w:rsidR="00784C75" w:rsidRDefault="00784C75" w:rsidP="00784C75">
            <w:pPr>
              <w:pStyle w:val="Akapitzlist"/>
              <w:numPr>
                <w:ilvl w:val="0"/>
                <w:numId w:val="2"/>
              </w:numPr>
            </w:pPr>
            <w:r>
              <w:t>Popularyzowanie wśród pracowników Sądu informacji dotyczącej zapewnienia dostępności osobom ze szczególnymi potrzebami.</w:t>
            </w:r>
          </w:p>
        </w:tc>
      </w:tr>
    </w:tbl>
    <w:p w14:paraId="3F39D1B3" w14:textId="43ED84C0" w:rsidR="00476368" w:rsidRDefault="00646FF2" w:rsidP="00646FF2">
      <w:pPr>
        <w:spacing w:after="0" w:line="360" w:lineRule="auto"/>
        <w:jc w:val="center"/>
        <w:rPr>
          <w:b/>
          <w:bCs/>
        </w:rPr>
      </w:pPr>
      <w:r>
        <w:br w:type="column"/>
      </w:r>
      <w:r w:rsidRPr="00646FF2">
        <w:rPr>
          <w:b/>
          <w:bCs/>
        </w:rPr>
        <w:lastRenderedPageBreak/>
        <w:t>HARMONOGRAM: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3"/>
        <w:gridCol w:w="4892"/>
        <w:gridCol w:w="1911"/>
        <w:gridCol w:w="3402"/>
        <w:gridCol w:w="3084"/>
      </w:tblGrid>
      <w:tr w:rsidR="008E2A20" w14:paraId="278A43FE" w14:textId="77777777" w:rsidTr="00426AD2">
        <w:tc>
          <w:tcPr>
            <w:tcW w:w="704" w:type="dxa"/>
            <w:vAlign w:val="center"/>
          </w:tcPr>
          <w:p w14:paraId="2BB0745C" w14:textId="7B3CAF43" w:rsidR="008E2A20" w:rsidRDefault="008E2A20" w:rsidP="00426A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893" w:type="dxa"/>
            <w:vAlign w:val="center"/>
          </w:tcPr>
          <w:p w14:paraId="2B6CAD30" w14:textId="35525C9A" w:rsidR="008E2A20" w:rsidRDefault="00426AD2" w:rsidP="00426A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Element planu</w:t>
            </w:r>
          </w:p>
        </w:tc>
        <w:tc>
          <w:tcPr>
            <w:tcW w:w="1911" w:type="dxa"/>
            <w:vAlign w:val="center"/>
          </w:tcPr>
          <w:p w14:paraId="033CD405" w14:textId="3D28BF99" w:rsidR="008E2A20" w:rsidRDefault="00426AD2" w:rsidP="00426A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Szac</w:t>
            </w:r>
            <w:r w:rsidR="008E2A20">
              <w:rPr>
                <w:b/>
                <w:bCs/>
              </w:rPr>
              <w:t>owany termin realizacji</w:t>
            </w:r>
          </w:p>
        </w:tc>
        <w:tc>
          <w:tcPr>
            <w:tcW w:w="3402" w:type="dxa"/>
            <w:vAlign w:val="center"/>
          </w:tcPr>
          <w:p w14:paraId="4F9E8587" w14:textId="149E2050" w:rsidR="008E2A20" w:rsidRDefault="00426AD2" w:rsidP="00426A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Niezbędne d</w:t>
            </w:r>
            <w:r w:rsidR="008E2A20">
              <w:rPr>
                <w:b/>
                <w:bCs/>
              </w:rPr>
              <w:t>ziałania</w:t>
            </w:r>
          </w:p>
        </w:tc>
        <w:tc>
          <w:tcPr>
            <w:tcW w:w="3084" w:type="dxa"/>
            <w:vAlign w:val="center"/>
          </w:tcPr>
          <w:p w14:paraId="0F75715A" w14:textId="7FB2DC20" w:rsidR="008E2A20" w:rsidRDefault="00426AD2" w:rsidP="00426A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Komórka organizacyjna odpowiedzialna za realizację </w:t>
            </w:r>
          </w:p>
        </w:tc>
      </w:tr>
      <w:tr w:rsidR="0016130B" w14:paraId="1C93C320" w14:textId="77777777" w:rsidTr="002142E1">
        <w:tc>
          <w:tcPr>
            <w:tcW w:w="704" w:type="dxa"/>
            <w:vAlign w:val="center"/>
          </w:tcPr>
          <w:p w14:paraId="032FB416" w14:textId="1888D5AE" w:rsidR="0016130B" w:rsidRDefault="0016130B" w:rsidP="0016130B">
            <w:pPr>
              <w:jc w:val="center"/>
              <w:rPr>
                <w:b/>
                <w:bCs/>
              </w:rPr>
            </w:pPr>
            <w:r w:rsidRPr="008E2A20">
              <w:t>1</w:t>
            </w:r>
          </w:p>
        </w:tc>
        <w:tc>
          <w:tcPr>
            <w:tcW w:w="4893" w:type="dxa"/>
          </w:tcPr>
          <w:p w14:paraId="581C5202" w14:textId="79D4BD13" w:rsidR="0016130B" w:rsidRPr="0016130B" w:rsidRDefault="0016130B" w:rsidP="0016130B">
            <w:r w:rsidRPr="0016130B">
              <w:t>Oznaczenie w języku Braille’a pomieszczeń ogólnodostępnych</w:t>
            </w:r>
            <w:r w:rsidR="00CF70BB">
              <w:t xml:space="preserve">. </w:t>
            </w:r>
          </w:p>
        </w:tc>
        <w:tc>
          <w:tcPr>
            <w:tcW w:w="1911" w:type="dxa"/>
            <w:vAlign w:val="center"/>
          </w:tcPr>
          <w:p w14:paraId="51830266" w14:textId="10531125" w:rsidR="0016130B" w:rsidRPr="0016130B" w:rsidRDefault="0016130B" w:rsidP="0016130B">
            <w:pPr>
              <w:jc w:val="center"/>
            </w:pPr>
            <w:r w:rsidRPr="0016130B">
              <w:t>202</w:t>
            </w:r>
            <w:r w:rsidR="00165763">
              <w:t>6</w:t>
            </w:r>
            <w:r w:rsidRPr="0016130B">
              <w:t xml:space="preserve"> r.</w:t>
            </w:r>
          </w:p>
        </w:tc>
        <w:tc>
          <w:tcPr>
            <w:tcW w:w="3402" w:type="dxa"/>
            <w:vAlign w:val="center"/>
          </w:tcPr>
          <w:p w14:paraId="1D5394DA" w14:textId="5A743CB2" w:rsidR="0016130B" w:rsidRPr="0016130B" w:rsidRDefault="0016130B" w:rsidP="0016130B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/>
                <w:bCs/>
              </w:rPr>
            </w:pPr>
            <w:r>
              <w:rPr>
                <w:bCs/>
              </w:rPr>
              <w:t>Wybór wykonawcy i u</w:t>
            </w:r>
            <w:r w:rsidRPr="00F61250">
              <w:rPr>
                <w:bCs/>
              </w:rPr>
              <w:t>zyskanie niezbędnych uzgodnień</w:t>
            </w:r>
          </w:p>
          <w:p w14:paraId="29FFF493" w14:textId="38909291" w:rsidR="0016130B" w:rsidRDefault="0016130B" w:rsidP="0016130B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/>
                <w:bCs/>
              </w:rPr>
            </w:pPr>
            <w:r w:rsidRPr="00F61250">
              <w:rPr>
                <w:bCs/>
              </w:rPr>
              <w:t>Realizacja zadania</w:t>
            </w:r>
          </w:p>
        </w:tc>
        <w:tc>
          <w:tcPr>
            <w:tcW w:w="3084" w:type="dxa"/>
          </w:tcPr>
          <w:p w14:paraId="5B5665FF" w14:textId="2173C5B8" w:rsidR="0016130B" w:rsidRPr="0016130B" w:rsidRDefault="0016130B" w:rsidP="0016130B">
            <w:pPr>
              <w:pStyle w:val="Akapitzlist"/>
              <w:numPr>
                <w:ilvl w:val="0"/>
                <w:numId w:val="6"/>
              </w:numPr>
              <w:ind w:left="324" w:hanging="284"/>
              <w:rPr>
                <w:b/>
                <w:bCs/>
              </w:rPr>
            </w:pPr>
            <w:r w:rsidRPr="0016130B">
              <w:rPr>
                <w:bCs/>
              </w:rPr>
              <w:t>Oddział Gospodarczy</w:t>
            </w:r>
          </w:p>
        </w:tc>
      </w:tr>
      <w:tr w:rsidR="0016130B" w14:paraId="72430F98" w14:textId="77777777" w:rsidTr="00F61250">
        <w:tc>
          <w:tcPr>
            <w:tcW w:w="704" w:type="dxa"/>
            <w:vAlign w:val="center"/>
          </w:tcPr>
          <w:p w14:paraId="7E5F26E2" w14:textId="547A431C" w:rsidR="0016130B" w:rsidRPr="008E2A20" w:rsidRDefault="0016130B" w:rsidP="0016130B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4893" w:type="dxa"/>
          </w:tcPr>
          <w:p w14:paraId="2363B479" w14:textId="380EA0C2" w:rsidR="0016130B" w:rsidRPr="00F61250" w:rsidRDefault="00165763" w:rsidP="0016130B">
            <w:pPr>
              <w:rPr>
                <w:bCs/>
              </w:rPr>
            </w:pPr>
            <w:r>
              <w:rPr>
                <w:bCs/>
              </w:rPr>
              <w:t>Poprawa o</w:t>
            </w:r>
            <w:r w:rsidR="0016130B" w:rsidRPr="00F61250">
              <w:rPr>
                <w:bCs/>
              </w:rPr>
              <w:t>znaczeni</w:t>
            </w:r>
            <w:r>
              <w:rPr>
                <w:bCs/>
              </w:rPr>
              <w:t>a</w:t>
            </w:r>
            <w:r w:rsidR="0016130B" w:rsidRPr="00F61250">
              <w:rPr>
                <w:bCs/>
              </w:rPr>
              <w:t xml:space="preserve"> </w:t>
            </w:r>
            <w:r w:rsidR="0016130B" w:rsidRPr="00F61250">
              <w:t xml:space="preserve">krawędzi schodów pomiędzy kondygnacjami </w:t>
            </w:r>
            <w:r w:rsidR="0016130B">
              <w:t xml:space="preserve">wewnątrz budynku Sadu </w:t>
            </w:r>
            <w:r w:rsidR="0016130B" w:rsidRPr="00F61250">
              <w:t>(wyróżnienie początku i końca wszystkich biegów</w:t>
            </w:r>
            <w:r w:rsidR="0016130B">
              <w:t> </w:t>
            </w:r>
            <w:r w:rsidR="0016130B" w:rsidRPr="00F61250">
              <w:t>schodów).</w:t>
            </w:r>
          </w:p>
        </w:tc>
        <w:tc>
          <w:tcPr>
            <w:tcW w:w="1911" w:type="dxa"/>
            <w:vAlign w:val="center"/>
          </w:tcPr>
          <w:p w14:paraId="430F4FE9" w14:textId="7A894DC8" w:rsidR="0016130B" w:rsidRPr="0016130B" w:rsidRDefault="0016130B" w:rsidP="0016130B">
            <w:pPr>
              <w:jc w:val="center"/>
              <w:rPr>
                <w:bCs/>
              </w:rPr>
            </w:pPr>
            <w:r>
              <w:rPr>
                <w:bCs/>
              </w:rPr>
              <w:t>2026 r.</w:t>
            </w:r>
          </w:p>
        </w:tc>
        <w:tc>
          <w:tcPr>
            <w:tcW w:w="3402" w:type="dxa"/>
          </w:tcPr>
          <w:p w14:paraId="383983B7" w14:textId="3B42DBDC" w:rsidR="0016130B" w:rsidRPr="00F61250" w:rsidRDefault="0016130B" w:rsidP="0016130B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Cs/>
              </w:rPr>
            </w:pPr>
            <w:r>
              <w:rPr>
                <w:bCs/>
              </w:rPr>
              <w:t>U</w:t>
            </w:r>
            <w:r w:rsidRPr="00F61250">
              <w:rPr>
                <w:bCs/>
              </w:rPr>
              <w:t>zyskanie niezbędnych uzgodnień</w:t>
            </w:r>
          </w:p>
          <w:p w14:paraId="3D798233" w14:textId="0D060ADB" w:rsidR="0016130B" w:rsidRPr="00F61250" w:rsidRDefault="0016130B" w:rsidP="0016130B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Cs/>
              </w:rPr>
            </w:pPr>
            <w:r w:rsidRPr="00F61250">
              <w:rPr>
                <w:bCs/>
              </w:rPr>
              <w:t>Realizacja zadania</w:t>
            </w:r>
          </w:p>
        </w:tc>
        <w:tc>
          <w:tcPr>
            <w:tcW w:w="3084" w:type="dxa"/>
          </w:tcPr>
          <w:p w14:paraId="7984AF39" w14:textId="73AFA2E7" w:rsidR="0016130B" w:rsidRPr="00F61250" w:rsidRDefault="0016130B" w:rsidP="0016130B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/>
                <w:bCs/>
              </w:rPr>
            </w:pPr>
            <w:r w:rsidRPr="00F61250">
              <w:rPr>
                <w:bCs/>
              </w:rPr>
              <w:t>Oddział Gospodarczy</w:t>
            </w:r>
          </w:p>
        </w:tc>
      </w:tr>
      <w:tr w:rsidR="002142E1" w14:paraId="694B25F0" w14:textId="77777777" w:rsidTr="00F61250">
        <w:tc>
          <w:tcPr>
            <w:tcW w:w="704" w:type="dxa"/>
            <w:vAlign w:val="center"/>
          </w:tcPr>
          <w:p w14:paraId="433266A4" w14:textId="6B1579A7" w:rsidR="002142E1" w:rsidRDefault="002142E1" w:rsidP="002142E1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4893" w:type="dxa"/>
          </w:tcPr>
          <w:p w14:paraId="52C01A16" w14:textId="77777777" w:rsidR="002142E1" w:rsidRPr="00292D4C" w:rsidRDefault="002142E1" w:rsidP="002142E1">
            <w:pPr>
              <w:rPr>
                <w:bCs/>
              </w:rPr>
            </w:pPr>
            <w:r w:rsidRPr="00292D4C">
              <w:rPr>
                <w:bCs/>
              </w:rPr>
              <w:t xml:space="preserve">Montaż domofonu </w:t>
            </w:r>
            <w:r w:rsidRPr="004A22AC">
              <w:t xml:space="preserve">przy </w:t>
            </w:r>
            <w:r>
              <w:t xml:space="preserve">miejscu parkingowym dla osób niepełnosprawnych </w:t>
            </w:r>
            <w:r w:rsidRPr="004A22AC">
              <w:t xml:space="preserve">w celu </w:t>
            </w:r>
            <w:r>
              <w:t>kontaktu z </w:t>
            </w:r>
            <w:r w:rsidRPr="004A22AC">
              <w:t>obsług</w:t>
            </w:r>
            <w:r>
              <w:t>ą</w:t>
            </w:r>
            <w:r w:rsidRPr="004A22AC">
              <w:t xml:space="preserve">.  </w:t>
            </w:r>
          </w:p>
          <w:p w14:paraId="7F986DA0" w14:textId="2EB5AC4A" w:rsidR="002142E1" w:rsidRPr="00F61250" w:rsidRDefault="002142E1" w:rsidP="002142E1">
            <w:pPr>
              <w:rPr>
                <w:bCs/>
              </w:rPr>
            </w:pPr>
            <w:r w:rsidRPr="004F767D">
              <w:rPr>
                <w:bCs/>
              </w:rPr>
              <w:t xml:space="preserve">Dyżurujący pracownik ochrony zobowiązany jest do </w:t>
            </w:r>
            <w:r>
              <w:rPr>
                <w:bCs/>
              </w:rPr>
              <w:t>obsługi osoby ze szczególnymi potrzebami</w:t>
            </w:r>
            <w:r w:rsidRPr="004F767D">
              <w:rPr>
                <w:bCs/>
              </w:rPr>
              <w:t>.</w:t>
            </w:r>
          </w:p>
        </w:tc>
        <w:tc>
          <w:tcPr>
            <w:tcW w:w="1911" w:type="dxa"/>
            <w:vAlign w:val="center"/>
          </w:tcPr>
          <w:p w14:paraId="15B2A158" w14:textId="56E22A50" w:rsidR="002142E1" w:rsidRDefault="002142E1" w:rsidP="002142E1">
            <w:pPr>
              <w:jc w:val="center"/>
              <w:rPr>
                <w:bCs/>
              </w:rPr>
            </w:pPr>
            <w:r w:rsidRPr="00165763">
              <w:rPr>
                <w:bCs/>
              </w:rPr>
              <w:t>202</w:t>
            </w:r>
            <w:r w:rsidR="00165763" w:rsidRPr="00165763">
              <w:rPr>
                <w:bCs/>
              </w:rPr>
              <w:t>6</w:t>
            </w:r>
            <w:r w:rsidRPr="00165763">
              <w:rPr>
                <w:bCs/>
              </w:rPr>
              <w:t xml:space="preserve"> r.</w:t>
            </w:r>
          </w:p>
        </w:tc>
        <w:tc>
          <w:tcPr>
            <w:tcW w:w="3402" w:type="dxa"/>
          </w:tcPr>
          <w:p w14:paraId="1D82F044" w14:textId="77777777" w:rsidR="002142E1" w:rsidRPr="00477E52" w:rsidRDefault="002142E1" w:rsidP="002142E1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Cs/>
              </w:rPr>
            </w:pPr>
            <w:r w:rsidRPr="00477E52">
              <w:rPr>
                <w:bCs/>
              </w:rPr>
              <w:t>Wybór przedmiotu zamówienia i uzyskanie niezbędnych uzgodnień</w:t>
            </w:r>
          </w:p>
          <w:p w14:paraId="00E45728" w14:textId="4348221E" w:rsidR="002142E1" w:rsidRDefault="002142E1" w:rsidP="002142E1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Cs/>
              </w:rPr>
            </w:pPr>
            <w:r w:rsidRPr="00477E52">
              <w:rPr>
                <w:bCs/>
              </w:rPr>
              <w:t>Realizacja zadania</w:t>
            </w:r>
          </w:p>
        </w:tc>
        <w:tc>
          <w:tcPr>
            <w:tcW w:w="3084" w:type="dxa"/>
          </w:tcPr>
          <w:p w14:paraId="52F0571F" w14:textId="037BD3D1" w:rsidR="002142E1" w:rsidRPr="002142E1" w:rsidRDefault="002142E1" w:rsidP="002142E1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 w:rsidRPr="00477E52">
              <w:rPr>
                <w:bCs/>
              </w:rPr>
              <w:t xml:space="preserve">Oddział </w:t>
            </w:r>
            <w:r>
              <w:rPr>
                <w:bCs/>
              </w:rPr>
              <w:t>Inwestycji i Remontów</w:t>
            </w:r>
          </w:p>
        </w:tc>
      </w:tr>
      <w:tr w:rsidR="002142E1" w14:paraId="44EA0482" w14:textId="77777777" w:rsidTr="00F61250">
        <w:tc>
          <w:tcPr>
            <w:tcW w:w="704" w:type="dxa"/>
            <w:vAlign w:val="center"/>
          </w:tcPr>
          <w:p w14:paraId="7CE0C72F" w14:textId="31E8E53E" w:rsidR="002142E1" w:rsidRPr="008E2A20" w:rsidRDefault="002142E1" w:rsidP="002142E1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4893" w:type="dxa"/>
          </w:tcPr>
          <w:p w14:paraId="066E147E" w14:textId="020DA339" w:rsidR="002142E1" w:rsidRDefault="002142E1" w:rsidP="002142E1">
            <w:r>
              <w:t>Monitorowanie strony internetowej Sądu w zakresie wymagań obowiązujących przepisów.</w:t>
            </w:r>
          </w:p>
          <w:p w14:paraId="56465899" w14:textId="1D7C7ECA" w:rsidR="002142E1" w:rsidRPr="00F61250" w:rsidRDefault="002142E1" w:rsidP="002142E1">
            <w:pPr>
              <w:rPr>
                <w:bCs/>
              </w:rPr>
            </w:pPr>
          </w:p>
        </w:tc>
        <w:tc>
          <w:tcPr>
            <w:tcW w:w="1911" w:type="dxa"/>
            <w:vAlign w:val="center"/>
          </w:tcPr>
          <w:p w14:paraId="63C1CF9B" w14:textId="4EEF1C1B" w:rsidR="002142E1" w:rsidRPr="00F61250" w:rsidRDefault="002142E1" w:rsidP="002142E1">
            <w:pPr>
              <w:jc w:val="center"/>
              <w:rPr>
                <w:bCs/>
              </w:rPr>
            </w:pPr>
            <w:r>
              <w:rPr>
                <w:bCs/>
              </w:rPr>
              <w:t>Działanie ciągłe</w:t>
            </w:r>
          </w:p>
        </w:tc>
        <w:tc>
          <w:tcPr>
            <w:tcW w:w="3402" w:type="dxa"/>
          </w:tcPr>
          <w:p w14:paraId="1D4647F9" w14:textId="707D57A8" w:rsidR="002142E1" w:rsidRPr="0088687C" w:rsidRDefault="002142E1" w:rsidP="002142E1">
            <w:pPr>
              <w:pStyle w:val="Akapitzlist"/>
              <w:numPr>
                <w:ilvl w:val="0"/>
                <w:numId w:val="8"/>
              </w:numPr>
              <w:ind w:left="319" w:hanging="283"/>
              <w:rPr>
                <w:bCs/>
              </w:rPr>
            </w:pPr>
            <w:r w:rsidRPr="0088687C">
              <w:rPr>
                <w:bCs/>
              </w:rPr>
              <w:t xml:space="preserve">Wyznaczenie osób odpowiedzialnych za </w:t>
            </w:r>
            <w:r>
              <w:t xml:space="preserve"> dostosowanie dokumentów elektronicznych do wymagań ustawowych</w:t>
            </w:r>
          </w:p>
        </w:tc>
        <w:tc>
          <w:tcPr>
            <w:tcW w:w="3084" w:type="dxa"/>
          </w:tcPr>
          <w:p w14:paraId="25372541" w14:textId="5AF12DBB" w:rsidR="002142E1" w:rsidRDefault="002142E1" w:rsidP="002142E1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>
              <w:rPr>
                <w:bCs/>
              </w:rPr>
              <w:t xml:space="preserve">Oddział Gospodarczy </w:t>
            </w:r>
          </w:p>
          <w:p w14:paraId="1287B78B" w14:textId="77777777" w:rsidR="002142E1" w:rsidRDefault="002142E1" w:rsidP="002142E1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>
              <w:rPr>
                <w:bCs/>
              </w:rPr>
              <w:t>Kierownicy Wydziałów i Oddziałów Sądu</w:t>
            </w:r>
          </w:p>
          <w:p w14:paraId="2C43ED0E" w14:textId="743D10A0" w:rsidR="002142E1" w:rsidRPr="00F61250" w:rsidRDefault="002142E1" w:rsidP="002142E1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>
              <w:rPr>
                <w:bCs/>
              </w:rPr>
              <w:t>Administrator strony internetowej</w:t>
            </w:r>
          </w:p>
        </w:tc>
      </w:tr>
      <w:tr w:rsidR="002142E1" w14:paraId="0579731A" w14:textId="77777777" w:rsidTr="00F61250">
        <w:tc>
          <w:tcPr>
            <w:tcW w:w="704" w:type="dxa"/>
            <w:vAlign w:val="center"/>
          </w:tcPr>
          <w:p w14:paraId="60BBC192" w14:textId="4EAF52D0" w:rsidR="002142E1" w:rsidRPr="008E2A20" w:rsidRDefault="002142E1" w:rsidP="002142E1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4893" w:type="dxa"/>
          </w:tcPr>
          <w:p w14:paraId="1DFDEFC8" w14:textId="20258BF5" w:rsidR="002142E1" w:rsidRPr="00FF3133" w:rsidRDefault="002142E1" w:rsidP="002142E1">
            <w:pPr>
              <w:rPr>
                <w:bCs/>
              </w:rPr>
            </w:pPr>
            <w:r w:rsidRPr="00FF3133">
              <w:rPr>
                <w:bCs/>
              </w:rPr>
              <w:t xml:space="preserve">Uaktualnienie deklaracji </w:t>
            </w:r>
            <w:r>
              <w:rPr>
                <w:bCs/>
              </w:rPr>
              <w:t>dostępności Sądu.</w:t>
            </w:r>
          </w:p>
        </w:tc>
        <w:tc>
          <w:tcPr>
            <w:tcW w:w="1911" w:type="dxa"/>
            <w:vAlign w:val="center"/>
          </w:tcPr>
          <w:p w14:paraId="31E49B28" w14:textId="5F341853" w:rsidR="002142E1" w:rsidRPr="00FF3133" w:rsidRDefault="002142E1" w:rsidP="002142E1">
            <w:pPr>
              <w:jc w:val="center"/>
              <w:rPr>
                <w:bCs/>
              </w:rPr>
            </w:pPr>
            <w:r>
              <w:rPr>
                <w:bCs/>
              </w:rPr>
              <w:t>Działanie ciągłe</w:t>
            </w:r>
          </w:p>
        </w:tc>
        <w:tc>
          <w:tcPr>
            <w:tcW w:w="3402" w:type="dxa"/>
          </w:tcPr>
          <w:p w14:paraId="6A17E5AB" w14:textId="77777777" w:rsidR="002142E1" w:rsidRDefault="002142E1" w:rsidP="002142E1">
            <w:pPr>
              <w:pStyle w:val="Akapitzlist"/>
              <w:numPr>
                <w:ilvl w:val="0"/>
                <w:numId w:val="15"/>
              </w:numPr>
              <w:ind w:left="312" w:hanging="283"/>
            </w:pPr>
            <w:r>
              <w:t>Zgromadzenie i opracowanie niezbędnych materiałów w przedmiotowym zakresie</w:t>
            </w:r>
          </w:p>
          <w:p w14:paraId="2A211CA8" w14:textId="7FAF4322" w:rsidR="002142E1" w:rsidRPr="0005775B" w:rsidRDefault="002142E1" w:rsidP="002142E1">
            <w:pPr>
              <w:pStyle w:val="Akapitzlist"/>
              <w:numPr>
                <w:ilvl w:val="0"/>
                <w:numId w:val="15"/>
              </w:numPr>
              <w:ind w:left="312" w:hanging="283"/>
              <w:rPr>
                <w:bCs/>
              </w:rPr>
            </w:pPr>
            <w:r>
              <w:t>Aktualizacja deklaracji</w:t>
            </w:r>
          </w:p>
        </w:tc>
        <w:tc>
          <w:tcPr>
            <w:tcW w:w="3084" w:type="dxa"/>
          </w:tcPr>
          <w:p w14:paraId="1E14308B" w14:textId="322BDB6F" w:rsidR="002142E1" w:rsidRPr="00FF3133" w:rsidRDefault="002142E1" w:rsidP="002142E1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>
              <w:rPr>
                <w:bCs/>
              </w:rPr>
              <w:t>Oddział Gospodarczy</w:t>
            </w:r>
          </w:p>
          <w:p w14:paraId="53552BAD" w14:textId="4C2AB951" w:rsidR="002142E1" w:rsidRPr="00FF3133" w:rsidRDefault="002142E1" w:rsidP="002142E1">
            <w:pPr>
              <w:pStyle w:val="Akapitzlist"/>
              <w:numPr>
                <w:ilvl w:val="0"/>
                <w:numId w:val="8"/>
              </w:numPr>
              <w:ind w:left="322" w:hanging="283"/>
              <w:rPr>
                <w:bCs/>
              </w:rPr>
            </w:pPr>
            <w:r w:rsidRPr="00FF3133">
              <w:rPr>
                <w:bCs/>
              </w:rPr>
              <w:t>Administrator strony internetowej</w:t>
            </w:r>
          </w:p>
        </w:tc>
      </w:tr>
      <w:tr w:rsidR="002142E1" w14:paraId="5A3DC27F" w14:textId="77777777" w:rsidTr="00532322">
        <w:tc>
          <w:tcPr>
            <w:tcW w:w="704" w:type="dxa"/>
            <w:vAlign w:val="center"/>
          </w:tcPr>
          <w:p w14:paraId="42EBC4D9" w14:textId="3708E6DB" w:rsidR="002142E1" w:rsidRPr="008E2A20" w:rsidRDefault="002142E1" w:rsidP="002142E1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4893" w:type="dxa"/>
          </w:tcPr>
          <w:p w14:paraId="69EB8628" w14:textId="7D3B1617" w:rsidR="002142E1" w:rsidRPr="0005775B" w:rsidRDefault="002142E1" w:rsidP="002142E1">
            <w:pPr>
              <w:rPr>
                <w:bCs/>
              </w:rPr>
            </w:pPr>
            <w:r w:rsidRPr="0005775B">
              <w:rPr>
                <w:bCs/>
              </w:rPr>
              <w:t>Umożliwienie interesantom dostępu do tłumacza języka migowego (on-line)</w:t>
            </w:r>
            <w:r>
              <w:rPr>
                <w:bCs/>
              </w:rPr>
              <w:t>.</w:t>
            </w:r>
          </w:p>
        </w:tc>
        <w:tc>
          <w:tcPr>
            <w:tcW w:w="1911" w:type="dxa"/>
            <w:vAlign w:val="center"/>
          </w:tcPr>
          <w:p w14:paraId="0B8697C2" w14:textId="2AA567EC" w:rsidR="002142E1" w:rsidRPr="0005775B" w:rsidRDefault="002142E1" w:rsidP="002142E1">
            <w:pPr>
              <w:jc w:val="center"/>
              <w:rPr>
                <w:bCs/>
              </w:rPr>
            </w:pPr>
            <w:r>
              <w:rPr>
                <w:bCs/>
              </w:rPr>
              <w:t>Działanie odnawialne co rok stosowną umową</w:t>
            </w:r>
          </w:p>
        </w:tc>
        <w:tc>
          <w:tcPr>
            <w:tcW w:w="3402" w:type="dxa"/>
          </w:tcPr>
          <w:p w14:paraId="385F4CFD" w14:textId="77777777" w:rsidR="002142E1" w:rsidRDefault="002142E1" w:rsidP="002142E1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Cs/>
              </w:rPr>
            </w:pPr>
            <w:r>
              <w:rPr>
                <w:bCs/>
              </w:rPr>
              <w:t>Wybór wykonawcy i u</w:t>
            </w:r>
            <w:r w:rsidRPr="00F61250">
              <w:rPr>
                <w:bCs/>
              </w:rPr>
              <w:t>zyskanie niezbędnych uzgodnień</w:t>
            </w:r>
          </w:p>
          <w:p w14:paraId="45789E2E" w14:textId="6DA6F058" w:rsidR="002142E1" w:rsidRPr="0005775B" w:rsidRDefault="002142E1" w:rsidP="002142E1">
            <w:pPr>
              <w:pStyle w:val="Akapitzlist"/>
              <w:numPr>
                <w:ilvl w:val="0"/>
                <w:numId w:val="6"/>
              </w:numPr>
              <w:ind w:left="312" w:hanging="283"/>
              <w:rPr>
                <w:bCs/>
              </w:rPr>
            </w:pPr>
            <w:r w:rsidRPr="0005775B">
              <w:rPr>
                <w:bCs/>
              </w:rPr>
              <w:t>Realizacja zadania</w:t>
            </w:r>
          </w:p>
        </w:tc>
        <w:tc>
          <w:tcPr>
            <w:tcW w:w="3084" w:type="dxa"/>
          </w:tcPr>
          <w:p w14:paraId="2E989239" w14:textId="1D8B78AA" w:rsidR="002142E1" w:rsidRPr="00F41E58" w:rsidRDefault="002142E1" w:rsidP="002142E1">
            <w:pPr>
              <w:pStyle w:val="Akapitzlist"/>
              <w:numPr>
                <w:ilvl w:val="0"/>
                <w:numId w:val="18"/>
              </w:numPr>
              <w:ind w:left="322" w:hanging="283"/>
              <w:rPr>
                <w:bCs/>
              </w:rPr>
            </w:pPr>
            <w:r>
              <w:rPr>
                <w:bCs/>
              </w:rPr>
              <w:t>Oddział Gospodarczy</w:t>
            </w:r>
          </w:p>
          <w:p w14:paraId="3F592719" w14:textId="2EAC6B4A" w:rsidR="002142E1" w:rsidRPr="00F41E58" w:rsidRDefault="002142E1" w:rsidP="002142E1">
            <w:pPr>
              <w:pStyle w:val="Akapitzlist"/>
              <w:numPr>
                <w:ilvl w:val="0"/>
                <w:numId w:val="18"/>
              </w:numPr>
              <w:ind w:left="322" w:hanging="283"/>
              <w:rPr>
                <w:bCs/>
              </w:rPr>
            </w:pPr>
            <w:r w:rsidRPr="00F41E58">
              <w:rPr>
                <w:bCs/>
              </w:rPr>
              <w:t>Administrator strony internetowej</w:t>
            </w:r>
          </w:p>
        </w:tc>
      </w:tr>
      <w:tr w:rsidR="002142E1" w14:paraId="31B74A22" w14:textId="77777777" w:rsidTr="00F61250">
        <w:tc>
          <w:tcPr>
            <w:tcW w:w="704" w:type="dxa"/>
            <w:vAlign w:val="center"/>
          </w:tcPr>
          <w:p w14:paraId="1F953861" w14:textId="73F66D41" w:rsidR="002142E1" w:rsidRDefault="002142E1" w:rsidP="002142E1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4893" w:type="dxa"/>
          </w:tcPr>
          <w:p w14:paraId="3AA0AD4B" w14:textId="3F75DB01" w:rsidR="002142E1" w:rsidRPr="0005775B" w:rsidRDefault="002142E1" w:rsidP="002142E1">
            <w:pPr>
              <w:rPr>
                <w:bCs/>
              </w:rPr>
            </w:pPr>
            <w:r>
              <w:rPr>
                <w:bCs/>
              </w:rPr>
              <w:t>Popularyzacja wśród pracowników Sądu informacji dotyczącej zapewnienia dostępności osobom ze szczególnymi potrzebami.</w:t>
            </w:r>
          </w:p>
        </w:tc>
        <w:tc>
          <w:tcPr>
            <w:tcW w:w="1911" w:type="dxa"/>
            <w:vAlign w:val="center"/>
          </w:tcPr>
          <w:p w14:paraId="4124D7BC" w14:textId="585598A3" w:rsidR="002142E1" w:rsidRDefault="002142E1" w:rsidP="002142E1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Działanie ciągłe</w:t>
            </w:r>
          </w:p>
        </w:tc>
        <w:tc>
          <w:tcPr>
            <w:tcW w:w="3402" w:type="dxa"/>
          </w:tcPr>
          <w:p w14:paraId="2A27D2E8" w14:textId="4276A2A0" w:rsidR="002142E1" w:rsidRDefault="002142E1" w:rsidP="002142E1">
            <w:pPr>
              <w:pStyle w:val="Akapitzlist"/>
              <w:numPr>
                <w:ilvl w:val="0"/>
                <w:numId w:val="15"/>
              </w:numPr>
              <w:ind w:left="312" w:hanging="284"/>
            </w:pPr>
            <w:r>
              <w:t>Monitorowanie aktualnych informacji i przepisów z zakresu dostępności</w:t>
            </w:r>
          </w:p>
          <w:p w14:paraId="3D7517B2" w14:textId="2B61E38B" w:rsidR="002142E1" w:rsidRDefault="002142E1" w:rsidP="002142E1">
            <w:pPr>
              <w:pStyle w:val="Akapitzlist"/>
              <w:numPr>
                <w:ilvl w:val="0"/>
                <w:numId w:val="15"/>
              </w:numPr>
              <w:ind w:left="312" w:hanging="284"/>
            </w:pPr>
            <w:r>
              <w:t>Przekazywanie informacji pracownikom Sądu</w:t>
            </w:r>
          </w:p>
        </w:tc>
        <w:tc>
          <w:tcPr>
            <w:tcW w:w="3084" w:type="dxa"/>
          </w:tcPr>
          <w:p w14:paraId="16B6DBF2" w14:textId="43BD07F8" w:rsidR="002142E1" w:rsidRPr="00FF2AF6" w:rsidRDefault="002142E1" w:rsidP="002142E1">
            <w:pPr>
              <w:pStyle w:val="Akapitzlist"/>
              <w:numPr>
                <w:ilvl w:val="0"/>
                <w:numId w:val="16"/>
              </w:numPr>
              <w:ind w:left="322" w:hanging="283"/>
              <w:rPr>
                <w:bCs/>
              </w:rPr>
            </w:pPr>
            <w:r>
              <w:rPr>
                <w:bCs/>
              </w:rPr>
              <w:t>Oddział Gospodarczy</w:t>
            </w:r>
          </w:p>
          <w:p w14:paraId="501ADDAE" w14:textId="754EB2A5" w:rsidR="002142E1" w:rsidRPr="00FF2AF6" w:rsidRDefault="002142E1" w:rsidP="002142E1">
            <w:pPr>
              <w:pStyle w:val="Akapitzlist"/>
              <w:ind w:left="322"/>
              <w:rPr>
                <w:bCs/>
              </w:rPr>
            </w:pPr>
          </w:p>
        </w:tc>
      </w:tr>
    </w:tbl>
    <w:p w14:paraId="2AA5B14A" w14:textId="77777777" w:rsidR="00D92BFE" w:rsidRDefault="00D92BFE" w:rsidP="00D92BFE">
      <w:pPr>
        <w:spacing w:after="0" w:line="240" w:lineRule="auto"/>
      </w:pPr>
    </w:p>
    <w:p w14:paraId="2A988B27" w14:textId="302F88F3" w:rsidR="00D92BFE" w:rsidRDefault="004F767D" w:rsidP="00D92BFE">
      <w:pPr>
        <w:spacing w:after="0" w:line="240" w:lineRule="auto"/>
      </w:pPr>
      <w:r w:rsidRPr="006E0B17">
        <w:t xml:space="preserve">Rzeszów, dnia </w:t>
      </w:r>
      <w:r w:rsidR="00732422">
        <w:t>2</w:t>
      </w:r>
      <w:r w:rsidR="003B7631">
        <w:t>4</w:t>
      </w:r>
      <w:r w:rsidRPr="006E0B17">
        <w:t xml:space="preserve"> </w:t>
      </w:r>
      <w:r w:rsidR="00E357F6">
        <w:t>marc</w:t>
      </w:r>
      <w:r w:rsidR="003A4ED7">
        <w:t>a</w:t>
      </w:r>
      <w:r w:rsidRPr="006E0B17">
        <w:t xml:space="preserve"> 20</w:t>
      </w:r>
      <w:r w:rsidR="00732422">
        <w:t>2</w:t>
      </w:r>
      <w:r w:rsidR="003B7631">
        <w:t>6</w:t>
      </w:r>
      <w:r w:rsidRPr="006E0B17">
        <w:t xml:space="preserve"> r.</w:t>
      </w:r>
      <w:r w:rsidR="002142E1">
        <w:tab/>
      </w:r>
      <w:r w:rsidR="002142E1">
        <w:tab/>
      </w:r>
      <w:r w:rsidR="002142E1">
        <w:tab/>
      </w:r>
      <w:r w:rsidR="002142E1">
        <w:tab/>
      </w:r>
      <w:r w:rsidR="002142E1">
        <w:tab/>
      </w:r>
      <w:r w:rsidR="002142E1">
        <w:tab/>
      </w:r>
      <w:r w:rsidR="002142E1">
        <w:tab/>
      </w:r>
      <w:r w:rsidR="002142E1">
        <w:tab/>
      </w:r>
      <w:r w:rsidR="002142E1">
        <w:tab/>
      </w:r>
      <w:r w:rsidR="002142E1">
        <w:tab/>
      </w:r>
      <w:r w:rsidR="002142E1">
        <w:tab/>
      </w:r>
      <w:r w:rsidR="002142E1">
        <w:tab/>
        <w:t xml:space="preserve">            </w:t>
      </w:r>
    </w:p>
    <w:p w14:paraId="275F8E88" w14:textId="15C46662" w:rsidR="004F767D" w:rsidRPr="002142E1" w:rsidRDefault="005073E4" w:rsidP="00D92BFE">
      <w:pPr>
        <w:spacing w:after="0" w:line="240" w:lineRule="auto"/>
        <w:jc w:val="center"/>
      </w:pPr>
      <w:r>
        <w:t>Na oryginale właściwe podpisy</w:t>
      </w:r>
    </w:p>
    <w:sectPr w:rsidR="004F767D" w:rsidRPr="002142E1" w:rsidSect="00D92BF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DC457" w14:textId="77777777" w:rsidR="00477600" w:rsidRDefault="00477600" w:rsidP="00FF3133">
      <w:pPr>
        <w:spacing w:after="0" w:line="240" w:lineRule="auto"/>
      </w:pPr>
      <w:r>
        <w:separator/>
      </w:r>
    </w:p>
  </w:endnote>
  <w:endnote w:type="continuationSeparator" w:id="0">
    <w:p w14:paraId="25195E23" w14:textId="77777777" w:rsidR="00477600" w:rsidRDefault="00477600" w:rsidP="00FF3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EE850" w14:textId="77777777" w:rsidR="00477600" w:rsidRDefault="00477600" w:rsidP="00FF3133">
      <w:pPr>
        <w:spacing w:after="0" w:line="240" w:lineRule="auto"/>
      </w:pPr>
      <w:r>
        <w:separator/>
      </w:r>
    </w:p>
  </w:footnote>
  <w:footnote w:type="continuationSeparator" w:id="0">
    <w:p w14:paraId="69E5303B" w14:textId="77777777" w:rsidR="00477600" w:rsidRDefault="00477600" w:rsidP="00FF3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733B"/>
    <w:multiLevelType w:val="hybridMultilevel"/>
    <w:tmpl w:val="BD563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454D8"/>
    <w:multiLevelType w:val="hybridMultilevel"/>
    <w:tmpl w:val="33049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B1B6E"/>
    <w:multiLevelType w:val="hybridMultilevel"/>
    <w:tmpl w:val="F5464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678C9"/>
    <w:multiLevelType w:val="hybridMultilevel"/>
    <w:tmpl w:val="F08829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4212CC"/>
    <w:multiLevelType w:val="hybridMultilevel"/>
    <w:tmpl w:val="B212E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86A58"/>
    <w:multiLevelType w:val="hybridMultilevel"/>
    <w:tmpl w:val="046A9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D7DD8"/>
    <w:multiLevelType w:val="hybridMultilevel"/>
    <w:tmpl w:val="A372D690"/>
    <w:lvl w:ilvl="0" w:tplc="FAFC1A8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D67F1"/>
    <w:multiLevelType w:val="hybridMultilevel"/>
    <w:tmpl w:val="A59CC9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742FDD"/>
    <w:multiLevelType w:val="hybridMultilevel"/>
    <w:tmpl w:val="4BEAD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1464A1"/>
    <w:multiLevelType w:val="hybridMultilevel"/>
    <w:tmpl w:val="DB9A5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851DDC"/>
    <w:multiLevelType w:val="hybridMultilevel"/>
    <w:tmpl w:val="DB9A5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097087"/>
    <w:multiLevelType w:val="hybridMultilevel"/>
    <w:tmpl w:val="741E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9D25BB"/>
    <w:multiLevelType w:val="hybridMultilevel"/>
    <w:tmpl w:val="537A0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F42380"/>
    <w:multiLevelType w:val="hybridMultilevel"/>
    <w:tmpl w:val="DB9A5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E26AC"/>
    <w:multiLevelType w:val="hybridMultilevel"/>
    <w:tmpl w:val="4F20C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AD1BC0"/>
    <w:multiLevelType w:val="hybridMultilevel"/>
    <w:tmpl w:val="8F727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7D6BBA"/>
    <w:multiLevelType w:val="hybridMultilevel"/>
    <w:tmpl w:val="1BE23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EF5FDD"/>
    <w:multiLevelType w:val="hybridMultilevel"/>
    <w:tmpl w:val="C7269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3"/>
  </w:num>
  <w:num w:numId="4">
    <w:abstractNumId w:val="2"/>
  </w:num>
  <w:num w:numId="5">
    <w:abstractNumId w:val="0"/>
  </w:num>
  <w:num w:numId="6">
    <w:abstractNumId w:val="8"/>
  </w:num>
  <w:num w:numId="7">
    <w:abstractNumId w:val="12"/>
  </w:num>
  <w:num w:numId="8">
    <w:abstractNumId w:val="1"/>
  </w:num>
  <w:num w:numId="9">
    <w:abstractNumId w:val="9"/>
  </w:num>
  <w:num w:numId="10">
    <w:abstractNumId w:val="10"/>
  </w:num>
  <w:num w:numId="11">
    <w:abstractNumId w:val="5"/>
  </w:num>
  <w:num w:numId="12">
    <w:abstractNumId w:val="4"/>
  </w:num>
  <w:num w:numId="13">
    <w:abstractNumId w:val="7"/>
  </w:num>
  <w:num w:numId="14">
    <w:abstractNumId w:val="15"/>
  </w:num>
  <w:num w:numId="15">
    <w:abstractNumId w:val="11"/>
  </w:num>
  <w:num w:numId="16">
    <w:abstractNumId w:val="3"/>
  </w:num>
  <w:num w:numId="17">
    <w:abstractNumId w:val="17"/>
  </w:num>
  <w:num w:numId="18">
    <w:abstractNumId w:val="16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B8F"/>
    <w:rsid w:val="00014525"/>
    <w:rsid w:val="0005775B"/>
    <w:rsid w:val="000A0264"/>
    <w:rsid w:val="0010709E"/>
    <w:rsid w:val="0016130B"/>
    <w:rsid w:val="00165763"/>
    <w:rsid w:val="00165BDA"/>
    <w:rsid w:val="001933C6"/>
    <w:rsid w:val="002142E1"/>
    <w:rsid w:val="0025133A"/>
    <w:rsid w:val="0027649E"/>
    <w:rsid w:val="00292D4C"/>
    <w:rsid w:val="003456C9"/>
    <w:rsid w:val="003A4ED7"/>
    <w:rsid w:val="003B7631"/>
    <w:rsid w:val="00426AD2"/>
    <w:rsid w:val="00476368"/>
    <w:rsid w:val="00477600"/>
    <w:rsid w:val="00477E52"/>
    <w:rsid w:val="004A1EFC"/>
    <w:rsid w:val="004A22AC"/>
    <w:rsid w:val="004B1A0F"/>
    <w:rsid w:val="004C6228"/>
    <w:rsid w:val="004F767D"/>
    <w:rsid w:val="005073E4"/>
    <w:rsid w:val="00531B8F"/>
    <w:rsid w:val="00532322"/>
    <w:rsid w:val="005422A7"/>
    <w:rsid w:val="005C287A"/>
    <w:rsid w:val="0061344D"/>
    <w:rsid w:val="006444F4"/>
    <w:rsid w:val="00646FF2"/>
    <w:rsid w:val="00663A2D"/>
    <w:rsid w:val="006B1EA8"/>
    <w:rsid w:val="00732422"/>
    <w:rsid w:val="00775827"/>
    <w:rsid w:val="00775DAB"/>
    <w:rsid w:val="00784C75"/>
    <w:rsid w:val="007A3279"/>
    <w:rsid w:val="007E5A89"/>
    <w:rsid w:val="008509FE"/>
    <w:rsid w:val="0086068F"/>
    <w:rsid w:val="0088687C"/>
    <w:rsid w:val="008E2A20"/>
    <w:rsid w:val="009216F2"/>
    <w:rsid w:val="0094670B"/>
    <w:rsid w:val="00961A15"/>
    <w:rsid w:val="009B4D4A"/>
    <w:rsid w:val="00A5403E"/>
    <w:rsid w:val="00AE7DE8"/>
    <w:rsid w:val="00CD08A7"/>
    <w:rsid w:val="00CE6D76"/>
    <w:rsid w:val="00CF17C2"/>
    <w:rsid w:val="00CF70BB"/>
    <w:rsid w:val="00D64194"/>
    <w:rsid w:val="00D670BF"/>
    <w:rsid w:val="00D85321"/>
    <w:rsid w:val="00D92BFE"/>
    <w:rsid w:val="00E357F6"/>
    <w:rsid w:val="00EA426B"/>
    <w:rsid w:val="00F41E58"/>
    <w:rsid w:val="00F61250"/>
    <w:rsid w:val="00FF2AF6"/>
    <w:rsid w:val="00FF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B165A"/>
  <w15:chartTrackingRefBased/>
  <w15:docId w15:val="{36EFF30C-95C1-427A-A643-3F6221197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6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45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0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9FE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313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313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31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2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780C7-1599-46D1-BA36-9F92BC6A1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Jarosz Janusz</dc:creator>
  <cp:keywords/>
  <dc:description/>
  <cp:lastModifiedBy>Jarosz Janusz</cp:lastModifiedBy>
  <cp:revision>5</cp:revision>
  <cp:lastPrinted>2026-03-24T10:44:00Z</cp:lastPrinted>
  <dcterms:created xsi:type="dcterms:W3CDTF">2026-03-24T10:42:00Z</dcterms:created>
  <dcterms:modified xsi:type="dcterms:W3CDTF">2026-03-24T11:43:00Z</dcterms:modified>
</cp:coreProperties>
</file>